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B6" w:rsidRPr="00CA411C" w:rsidRDefault="001C64B6" w:rsidP="001C64B6">
      <w:pPr>
        <w:jc w:val="center"/>
        <w:rPr>
          <w:rFonts w:ascii="Calibri Light" w:eastAsia="Times New Roman" w:hAnsi="Calibri Light" w:cs="Times New Roman"/>
          <w:sz w:val="28"/>
          <w:szCs w:val="28"/>
        </w:rPr>
      </w:pPr>
      <w:r w:rsidRPr="00CA411C">
        <w:rPr>
          <w:rFonts w:ascii="Calibri Light" w:eastAsia="Times New Roman" w:hAnsi="Calibri Light" w:cs="Times New Roman"/>
          <w:b/>
          <w:noProof/>
          <w:sz w:val="28"/>
          <w:szCs w:val="28"/>
          <w:lang w:val="en-CA" w:eastAsia="en-CA"/>
        </w:rPr>
        <w:t xml:space="preserve">Re-Tell Rubric: Listening </w:t>
      </w:r>
      <w:r>
        <w:rPr>
          <w:rFonts w:ascii="Calibri Light" w:eastAsia="Times New Roman" w:hAnsi="Calibri Light" w:cs="Times New Roman"/>
          <w:b/>
          <w:noProof/>
          <w:sz w:val="28"/>
          <w:szCs w:val="28"/>
          <w:lang w:val="en-CA" w:eastAsia="en-CA"/>
        </w:rPr>
        <w:t xml:space="preserve">and Responding </w:t>
      </w:r>
      <w:bookmarkStart w:id="0" w:name="_GoBack"/>
      <w:bookmarkEnd w:id="0"/>
      <w:r w:rsidRPr="00CA411C">
        <w:rPr>
          <w:rFonts w:ascii="Calibri Light" w:eastAsia="Times New Roman" w:hAnsi="Calibri Light" w:cs="Times New Roman"/>
          <w:b/>
          <w:noProof/>
          <w:sz w:val="28"/>
          <w:szCs w:val="28"/>
          <w:lang w:val="en-CA" w:eastAsia="en-CA"/>
        </w:rPr>
        <w:t>to Elder Non-Fictional Stories</w:t>
      </w:r>
    </w:p>
    <w:tbl>
      <w:tblPr>
        <w:tblStyle w:val="TableGrid"/>
        <w:tblW w:w="0" w:type="auto"/>
        <w:tblInd w:w="-497" w:type="dxa"/>
        <w:tblLook w:val="04A0" w:firstRow="1" w:lastRow="0" w:firstColumn="1" w:lastColumn="0" w:noHBand="0" w:noVBand="1"/>
      </w:tblPr>
      <w:tblGrid>
        <w:gridCol w:w="2022"/>
        <w:gridCol w:w="1882"/>
        <w:gridCol w:w="1964"/>
        <w:gridCol w:w="2000"/>
        <w:gridCol w:w="1979"/>
      </w:tblGrid>
      <w:tr w:rsidR="001C64B6" w:rsidRPr="001C64B6" w:rsidTr="001C64B6">
        <w:tc>
          <w:tcPr>
            <w:tcW w:w="2022" w:type="dxa"/>
          </w:tcPr>
          <w:p w:rsidR="001C64B6" w:rsidRPr="001C64B6" w:rsidRDefault="001C64B6" w:rsidP="00C93299">
            <w:pPr>
              <w:rPr>
                <w:rFonts w:ascii="Calibri Light" w:eastAsia="SimSun" w:hAnsi="Calibri Light" w:cs="Arial"/>
                <w:b/>
                <w:sz w:val="18"/>
                <w:szCs w:val="18"/>
              </w:rPr>
            </w:pPr>
            <w:r w:rsidRPr="001C64B6">
              <w:rPr>
                <w:rFonts w:ascii="Calibri Light" w:eastAsia="SimSun" w:hAnsi="Calibri Light" w:cs="Arial"/>
                <w:b/>
                <w:sz w:val="18"/>
                <w:szCs w:val="18"/>
              </w:rPr>
              <w:t xml:space="preserve">Story Elements </w:t>
            </w:r>
          </w:p>
        </w:tc>
        <w:tc>
          <w:tcPr>
            <w:tcW w:w="1882" w:type="dxa"/>
          </w:tcPr>
          <w:p w:rsidR="001C64B6" w:rsidRPr="001C64B6" w:rsidRDefault="001C64B6" w:rsidP="00C93299">
            <w:pPr>
              <w:rPr>
                <w:rFonts w:ascii="Calibri Light" w:eastAsia="SimSun" w:hAnsi="Calibri Light" w:cs="Arial"/>
                <w:b/>
                <w:sz w:val="18"/>
                <w:szCs w:val="18"/>
              </w:rPr>
            </w:pPr>
            <w:r w:rsidRPr="001C64B6">
              <w:rPr>
                <w:rFonts w:ascii="Calibri Light" w:eastAsia="SimSun" w:hAnsi="Calibri Light" w:cs="Arial"/>
                <w:b/>
                <w:sz w:val="18"/>
                <w:szCs w:val="18"/>
              </w:rPr>
              <w:t>4</w:t>
            </w:r>
          </w:p>
        </w:tc>
        <w:tc>
          <w:tcPr>
            <w:tcW w:w="1964" w:type="dxa"/>
          </w:tcPr>
          <w:p w:rsidR="001C64B6" w:rsidRPr="001C64B6" w:rsidRDefault="001C64B6" w:rsidP="00C93299">
            <w:pPr>
              <w:rPr>
                <w:rFonts w:ascii="Calibri Light" w:eastAsia="SimSun" w:hAnsi="Calibri Light" w:cs="Arial"/>
                <w:b/>
                <w:sz w:val="18"/>
                <w:szCs w:val="18"/>
              </w:rPr>
            </w:pPr>
            <w:r w:rsidRPr="001C64B6">
              <w:rPr>
                <w:rFonts w:ascii="Calibri Light" w:eastAsia="SimSun" w:hAnsi="Calibri Light" w:cs="Arial"/>
                <w:b/>
                <w:sz w:val="18"/>
                <w:szCs w:val="18"/>
              </w:rPr>
              <w:t>3</w:t>
            </w:r>
          </w:p>
        </w:tc>
        <w:tc>
          <w:tcPr>
            <w:tcW w:w="2000" w:type="dxa"/>
          </w:tcPr>
          <w:p w:rsidR="001C64B6" w:rsidRPr="001C64B6" w:rsidRDefault="001C64B6" w:rsidP="00C93299">
            <w:pPr>
              <w:rPr>
                <w:rFonts w:ascii="Calibri Light" w:eastAsia="SimSun" w:hAnsi="Calibri Light" w:cs="Arial"/>
                <w:b/>
                <w:sz w:val="18"/>
                <w:szCs w:val="18"/>
              </w:rPr>
            </w:pPr>
            <w:r w:rsidRPr="001C64B6">
              <w:rPr>
                <w:rFonts w:ascii="Calibri Light" w:eastAsia="SimSun" w:hAnsi="Calibri Light" w:cs="Arial"/>
                <w:b/>
                <w:sz w:val="18"/>
                <w:szCs w:val="18"/>
              </w:rPr>
              <w:t>2</w:t>
            </w:r>
          </w:p>
        </w:tc>
        <w:tc>
          <w:tcPr>
            <w:tcW w:w="1979" w:type="dxa"/>
          </w:tcPr>
          <w:p w:rsidR="001C64B6" w:rsidRPr="001C64B6" w:rsidRDefault="001C64B6" w:rsidP="00C93299">
            <w:pPr>
              <w:rPr>
                <w:rFonts w:ascii="Calibri Light" w:eastAsia="SimSun" w:hAnsi="Calibri Light" w:cs="Arial"/>
                <w:b/>
                <w:sz w:val="18"/>
                <w:szCs w:val="18"/>
              </w:rPr>
            </w:pPr>
            <w:r w:rsidRPr="001C64B6">
              <w:rPr>
                <w:rFonts w:ascii="Calibri Light" w:eastAsia="SimSun" w:hAnsi="Calibri Light" w:cs="Arial"/>
                <w:b/>
                <w:sz w:val="18"/>
                <w:szCs w:val="18"/>
              </w:rPr>
              <w:t>1</w:t>
            </w:r>
          </w:p>
        </w:tc>
      </w:tr>
      <w:tr w:rsidR="001C64B6" w:rsidRPr="001C64B6" w:rsidTr="001C64B6">
        <w:tc>
          <w:tcPr>
            <w:tcW w:w="2022" w:type="dxa"/>
          </w:tcPr>
          <w:p w:rsidR="001C64B6" w:rsidRPr="001C64B6" w:rsidRDefault="001C64B6" w:rsidP="00C93299">
            <w:pPr>
              <w:ind w:firstLine="24"/>
              <w:rPr>
                <w:rFonts w:ascii="Calibri Light" w:eastAsia="SimSun" w:hAnsi="Calibri Light" w:cs="Arial"/>
                <w:b/>
                <w:sz w:val="18"/>
                <w:szCs w:val="18"/>
              </w:rPr>
            </w:pPr>
            <w:r w:rsidRPr="001C64B6">
              <w:rPr>
                <w:rFonts w:ascii="Calibri Light" w:eastAsia="SimSun" w:hAnsi="Calibri Light" w:cs="Arial"/>
                <w:b/>
                <w:sz w:val="18"/>
                <w:szCs w:val="18"/>
              </w:rPr>
              <w:t xml:space="preserve">Topic/Main Idea </w:t>
            </w:r>
          </w:p>
        </w:tc>
        <w:tc>
          <w:tcPr>
            <w:tcW w:w="1882" w:type="dxa"/>
          </w:tcPr>
          <w:p w:rsidR="001C64B6" w:rsidRPr="001C64B6" w:rsidRDefault="001C64B6" w:rsidP="00C93299">
            <w:pPr>
              <w:autoSpaceDE w:val="0"/>
              <w:autoSpaceDN w:val="0"/>
              <w:adjustRightInd w:val="0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The student correctly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identifies the main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idea and topic of the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rPr>
                <w:rFonts w:ascii="ComicSansMS" w:eastAsia="SimSun" w:hAnsi="ComicSansMS" w:cs="ComicSansMS"/>
                <w:sz w:val="18"/>
                <w:szCs w:val="18"/>
              </w:rPr>
            </w:pPr>
            <w:proofErr w:type="gramStart"/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story</w:t>
            </w:r>
            <w:proofErr w:type="gramEnd"/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. The student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correctly identifies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the author’s purpose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rPr>
                <w:rFonts w:ascii="ComicSansMS" w:eastAsia="SimSun" w:hAnsi="ComicSansMS" w:cs="ComicSansMS"/>
                <w:sz w:val="18"/>
                <w:szCs w:val="18"/>
              </w:rPr>
            </w:pPr>
            <w:proofErr w:type="gramStart"/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for</w:t>
            </w:r>
            <w:proofErr w:type="gramEnd"/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 xml:space="preserve"> the passage. The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student includes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evidence from the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text to support the</w:t>
            </w:r>
          </w:p>
          <w:p w:rsidR="001C64B6" w:rsidRPr="001C64B6" w:rsidRDefault="001C64B6" w:rsidP="00C93299">
            <w:pPr>
              <w:rPr>
                <w:rFonts w:ascii="Calibri Light" w:eastAsia="SimSun" w:hAnsi="Calibri Light" w:cs="Arial"/>
                <w:b/>
                <w:sz w:val="18"/>
                <w:szCs w:val="18"/>
              </w:rPr>
            </w:pPr>
            <w:proofErr w:type="gramStart"/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answers</w:t>
            </w:r>
            <w:proofErr w:type="gramEnd"/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.</w:t>
            </w:r>
          </w:p>
        </w:tc>
        <w:tc>
          <w:tcPr>
            <w:tcW w:w="1964" w:type="dxa"/>
          </w:tcPr>
          <w:p w:rsidR="001C64B6" w:rsidRPr="001C64B6" w:rsidRDefault="001C64B6" w:rsidP="00C93299">
            <w:pPr>
              <w:autoSpaceDE w:val="0"/>
              <w:autoSpaceDN w:val="0"/>
              <w:adjustRightInd w:val="0"/>
              <w:ind w:hanging="37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The student correctly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ind w:hanging="37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identifies the main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ind w:hanging="37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idea and topic of the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ind w:hanging="37"/>
              <w:rPr>
                <w:rFonts w:ascii="ComicSansMS" w:eastAsia="SimSun" w:hAnsi="ComicSansMS" w:cs="ComicSansMS"/>
                <w:sz w:val="18"/>
                <w:szCs w:val="18"/>
              </w:rPr>
            </w:pPr>
            <w:proofErr w:type="gramStart"/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story</w:t>
            </w:r>
            <w:proofErr w:type="gramEnd"/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. The student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ind w:hanging="37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correctly identifies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ind w:hanging="37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the author’s purpose</w:t>
            </w:r>
          </w:p>
          <w:p w:rsidR="001C64B6" w:rsidRPr="001C64B6" w:rsidRDefault="001C64B6" w:rsidP="00C93299">
            <w:pPr>
              <w:ind w:hanging="37"/>
              <w:rPr>
                <w:rFonts w:ascii="Calibri Light" w:eastAsia="SimSun" w:hAnsi="Calibri Light" w:cs="Arial"/>
                <w:b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for the passage</w:t>
            </w:r>
          </w:p>
        </w:tc>
        <w:tc>
          <w:tcPr>
            <w:tcW w:w="2000" w:type="dxa"/>
          </w:tcPr>
          <w:p w:rsidR="001C64B6" w:rsidRPr="001C64B6" w:rsidRDefault="001C64B6" w:rsidP="00C93299">
            <w:pPr>
              <w:autoSpaceDE w:val="0"/>
              <w:autoSpaceDN w:val="0"/>
              <w:adjustRightInd w:val="0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The student is able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ind w:firstLine="63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to correctly identify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ind w:firstLine="63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the main idea or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ind w:firstLine="63"/>
              <w:rPr>
                <w:rFonts w:ascii="ComicSansMS" w:eastAsia="SimSun" w:hAnsi="ComicSansMS" w:cs="ComicSansMS"/>
                <w:sz w:val="18"/>
                <w:szCs w:val="18"/>
              </w:rPr>
            </w:pPr>
            <w:proofErr w:type="gramStart"/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topic</w:t>
            </w:r>
            <w:proofErr w:type="gramEnd"/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 xml:space="preserve"> of the story.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ind w:firstLine="63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The student tries to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ind w:firstLine="63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identify the author’s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ind w:firstLine="63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purpose for the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ind w:firstLine="63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passage but is hard</w:t>
            </w:r>
          </w:p>
          <w:p w:rsidR="001C64B6" w:rsidRPr="001C64B6" w:rsidRDefault="001C64B6" w:rsidP="00C93299">
            <w:pPr>
              <w:ind w:firstLine="63"/>
              <w:rPr>
                <w:rFonts w:ascii="Calibri Light" w:eastAsia="SimSun" w:hAnsi="Calibri Light" w:cs="Arial"/>
                <w:b/>
                <w:sz w:val="18"/>
                <w:szCs w:val="18"/>
              </w:rPr>
            </w:pPr>
            <w:proofErr w:type="gramStart"/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to</w:t>
            </w:r>
            <w:proofErr w:type="gramEnd"/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 xml:space="preserve"> understand.</w:t>
            </w:r>
          </w:p>
        </w:tc>
        <w:tc>
          <w:tcPr>
            <w:tcW w:w="1979" w:type="dxa"/>
          </w:tcPr>
          <w:p w:rsidR="001C64B6" w:rsidRPr="001C64B6" w:rsidRDefault="001C64B6" w:rsidP="00C93299">
            <w:pPr>
              <w:autoSpaceDE w:val="0"/>
              <w:autoSpaceDN w:val="0"/>
              <w:adjustRightInd w:val="0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The student is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unable to identify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 xml:space="preserve">the main idea, </w:t>
            </w:r>
            <w:proofErr w:type="spellStart"/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topic,or</w:t>
            </w:r>
            <w:proofErr w:type="spellEnd"/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 xml:space="preserve"> author’s purpose</w:t>
            </w:r>
          </w:p>
          <w:p w:rsidR="001C64B6" w:rsidRPr="001C64B6" w:rsidRDefault="001C64B6" w:rsidP="00C93299">
            <w:pPr>
              <w:rPr>
                <w:rFonts w:ascii="Calibri Light" w:eastAsia="SimSun" w:hAnsi="Calibri Light" w:cs="Arial"/>
                <w:b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 xml:space="preserve">for the story </w:t>
            </w:r>
          </w:p>
        </w:tc>
      </w:tr>
      <w:tr w:rsidR="001C64B6" w:rsidRPr="001C64B6" w:rsidTr="001C64B6">
        <w:tc>
          <w:tcPr>
            <w:tcW w:w="2022" w:type="dxa"/>
          </w:tcPr>
          <w:p w:rsidR="001C64B6" w:rsidRPr="001C64B6" w:rsidRDefault="001C64B6" w:rsidP="00C93299">
            <w:pPr>
              <w:ind w:firstLine="24"/>
              <w:rPr>
                <w:rFonts w:ascii="Calibri Light" w:eastAsia="SimSun" w:hAnsi="Calibri Light" w:cs="Arial"/>
                <w:b/>
                <w:sz w:val="18"/>
                <w:szCs w:val="18"/>
              </w:rPr>
            </w:pPr>
            <w:r w:rsidRPr="001C64B6">
              <w:rPr>
                <w:rFonts w:ascii="Calibri Light" w:eastAsia="SimSun" w:hAnsi="Calibri Light" w:cs="Arial"/>
                <w:b/>
                <w:sz w:val="18"/>
                <w:szCs w:val="18"/>
              </w:rPr>
              <w:t xml:space="preserve">Details </w:t>
            </w:r>
          </w:p>
        </w:tc>
        <w:tc>
          <w:tcPr>
            <w:tcW w:w="1882" w:type="dxa"/>
          </w:tcPr>
          <w:p w:rsidR="001C64B6" w:rsidRPr="001C64B6" w:rsidRDefault="001C64B6" w:rsidP="00C93299">
            <w:pPr>
              <w:autoSpaceDE w:val="0"/>
              <w:autoSpaceDN w:val="0"/>
              <w:adjustRightInd w:val="0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The student includes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all of the main points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of the story with</w:t>
            </w:r>
          </w:p>
          <w:p w:rsidR="001C64B6" w:rsidRPr="001C64B6" w:rsidRDefault="001C64B6" w:rsidP="00C93299">
            <w:pPr>
              <w:rPr>
                <w:rFonts w:ascii="Calibri Light" w:eastAsia="SimSun" w:hAnsi="Calibri Light" w:cs="Arial"/>
                <w:b/>
                <w:sz w:val="18"/>
                <w:szCs w:val="18"/>
              </w:rPr>
            </w:pPr>
            <w:proofErr w:type="gramStart"/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many</w:t>
            </w:r>
            <w:proofErr w:type="gramEnd"/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 xml:space="preserve"> accurate details.</w:t>
            </w:r>
          </w:p>
        </w:tc>
        <w:tc>
          <w:tcPr>
            <w:tcW w:w="1964" w:type="dxa"/>
          </w:tcPr>
          <w:p w:rsidR="001C64B6" w:rsidRPr="001C64B6" w:rsidRDefault="001C64B6" w:rsidP="00C93299">
            <w:pPr>
              <w:autoSpaceDE w:val="0"/>
              <w:autoSpaceDN w:val="0"/>
              <w:adjustRightInd w:val="0"/>
              <w:ind w:hanging="37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The student includes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ind w:hanging="37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all of the main points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ind w:hanging="37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of the story with</w:t>
            </w:r>
          </w:p>
          <w:p w:rsidR="001C64B6" w:rsidRPr="001C64B6" w:rsidRDefault="001C64B6" w:rsidP="00C93299">
            <w:pPr>
              <w:ind w:hanging="37"/>
              <w:rPr>
                <w:rFonts w:ascii="Calibri Light" w:eastAsia="SimSun" w:hAnsi="Calibri Light" w:cs="Arial"/>
                <w:b/>
                <w:sz w:val="18"/>
                <w:szCs w:val="18"/>
              </w:rPr>
            </w:pPr>
            <w:proofErr w:type="gramStart"/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some</w:t>
            </w:r>
            <w:proofErr w:type="gramEnd"/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 xml:space="preserve"> accurate details.</w:t>
            </w:r>
          </w:p>
        </w:tc>
        <w:tc>
          <w:tcPr>
            <w:tcW w:w="2000" w:type="dxa"/>
          </w:tcPr>
          <w:p w:rsidR="001C64B6" w:rsidRPr="001C64B6" w:rsidRDefault="001C64B6" w:rsidP="00C93299">
            <w:pPr>
              <w:autoSpaceDE w:val="0"/>
              <w:autoSpaceDN w:val="0"/>
              <w:adjustRightInd w:val="0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The student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rPr>
                <w:rFonts w:ascii="ComicSansMS" w:eastAsia="SimSun" w:hAnsi="ComicSansMS" w:cs="ComicSansMS"/>
                <w:sz w:val="18"/>
                <w:szCs w:val="18"/>
              </w:rPr>
            </w:pPr>
            <w:proofErr w:type="gramStart"/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includes</w:t>
            </w:r>
            <w:proofErr w:type="gramEnd"/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 xml:space="preserve"> some main points of the story with few accurate details.</w:t>
            </w:r>
          </w:p>
        </w:tc>
        <w:tc>
          <w:tcPr>
            <w:tcW w:w="1979" w:type="dxa"/>
          </w:tcPr>
          <w:p w:rsidR="001C64B6" w:rsidRPr="001C64B6" w:rsidRDefault="001C64B6" w:rsidP="00C93299">
            <w:pPr>
              <w:autoSpaceDE w:val="0"/>
              <w:autoSpaceDN w:val="0"/>
              <w:adjustRightInd w:val="0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The student is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unable to include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main points of the or gives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inaccurate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information and details</w:t>
            </w:r>
          </w:p>
        </w:tc>
      </w:tr>
      <w:tr w:rsidR="001C64B6" w:rsidRPr="001C64B6" w:rsidTr="001C64B6">
        <w:tc>
          <w:tcPr>
            <w:tcW w:w="2022" w:type="dxa"/>
          </w:tcPr>
          <w:p w:rsidR="001C64B6" w:rsidRPr="001C64B6" w:rsidRDefault="001C64B6" w:rsidP="00C93299">
            <w:pPr>
              <w:ind w:firstLine="24"/>
              <w:rPr>
                <w:rFonts w:ascii="Calibri Light" w:eastAsia="SimSun" w:hAnsi="Calibri Light" w:cs="Arial"/>
                <w:b/>
                <w:sz w:val="18"/>
                <w:szCs w:val="18"/>
              </w:rPr>
            </w:pPr>
            <w:r w:rsidRPr="001C64B6">
              <w:rPr>
                <w:rFonts w:ascii="Calibri Light" w:eastAsia="SimSun" w:hAnsi="Calibri Light" w:cs="Arial"/>
                <w:b/>
                <w:sz w:val="18"/>
                <w:szCs w:val="18"/>
              </w:rPr>
              <w:t xml:space="preserve">Organization </w:t>
            </w:r>
          </w:p>
        </w:tc>
        <w:tc>
          <w:tcPr>
            <w:tcW w:w="1882" w:type="dxa"/>
          </w:tcPr>
          <w:p w:rsidR="001C64B6" w:rsidRPr="001C64B6" w:rsidRDefault="001C64B6" w:rsidP="00C93299">
            <w:pPr>
              <w:autoSpaceDE w:val="0"/>
              <w:autoSpaceDN w:val="0"/>
              <w:adjustRightInd w:val="0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The student is able to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organize all of the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information using the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correct text structure of the story (sequential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order, cause/effect,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compare/contrast,</w:t>
            </w:r>
          </w:p>
          <w:p w:rsidR="001C64B6" w:rsidRPr="001C64B6" w:rsidRDefault="001C64B6" w:rsidP="00C93299">
            <w:pPr>
              <w:rPr>
                <w:rFonts w:ascii="Calibri Light" w:eastAsia="SimSun" w:hAnsi="Calibri Light" w:cs="Arial"/>
                <w:b/>
                <w:sz w:val="18"/>
                <w:szCs w:val="18"/>
              </w:rPr>
            </w:pPr>
            <w:proofErr w:type="gramStart"/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etc</w:t>
            </w:r>
            <w:proofErr w:type="gramEnd"/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.).</w:t>
            </w:r>
          </w:p>
        </w:tc>
        <w:tc>
          <w:tcPr>
            <w:tcW w:w="1964" w:type="dxa"/>
          </w:tcPr>
          <w:p w:rsidR="001C64B6" w:rsidRPr="001C64B6" w:rsidRDefault="001C64B6" w:rsidP="00C93299">
            <w:pPr>
              <w:autoSpaceDE w:val="0"/>
              <w:autoSpaceDN w:val="0"/>
              <w:adjustRightInd w:val="0"/>
              <w:ind w:hanging="37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The student is able to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ind w:hanging="37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organize most of the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ind w:hanging="37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information using the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ind w:hanging="37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correct text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ind w:hanging="37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structure of the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ind w:hanging="37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story (sequential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ind w:hanging="37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order, cause/effect,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ind w:hanging="37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compare/contrast,</w:t>
            </w:r>
          </w:p>
          <w:p w:rsidR="001C64B6" w:rsidRPr="001C64B6" w:rsidRDefault="001C64B6" w:rsidP="00C93299">
            <w:pPr>
              <w:ind w:hanging="37"/>
              <w:jc w:val="center"/>
              <w:rPr>
                <w:rFonts w:ascii="Calibri Light" w:eastAsia="SimSun" w:hAnsi="Calibri Light" w:cs="Arial"/>
                <w:b/>
                <w:sz w:val="18"/>
                <w:szCs w:val="18"/>
              </w:rPr>
            </w:pPr>
            <w:proofErr w:type="gramStart"/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etc</w:t>
            </w:r>
            <w:proofErr w:type="gramEnd"/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.).</w:t>
            </w:r>
          </w:p>
        </w:tc>
        <w:tc>
          <w:tcPr>
            <w:tcW w:w="2000" w:type="dxa"/>
          </w:tcPr>
          <w:p w:rsidR="001C64B6" w:rsidRPr="001C64B6" w:rsidRDefault="001C64B6" w:rsidP="00C93299">
            <w:pPr>
              <w:autoSpaceDE w:val="0"/>
              <w:autoSpaceDN w:val="0"/>
              <w:adjustRightInd w:val="0"/>
              <w:ind w:firstLine="63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The student is able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ind w:firstLine="63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to organize some of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ind w:firstLine="63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the information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ind w:firstLine="63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using the correct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ind w:firstLine="63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text structure of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ind w:firstLine="63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the story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ind w:firstLine="63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(sequential order,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ind w:firstLine="63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cause/effect,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ind w:firstLine="63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compare/contrast,</w:t>
            </w:r>
          </w:p>
          <w:p w:rsidR="001C64B6" w:rsidRPr="001C64B6" w:rsidRDefault="001C64B6" w:rsidP="00C93299">
            <w:pPr>
              <w:ind w:firstLine="63"/>
              <w:rPr>
                <w:rFonts w:ascii="Calibri Light" w:eastAsia="SimSun" w:hAnsi="Calibri Light" w:cs="Arial"/>
                <w:b/>
                <w:sz w:val="18"/>
                <w:szCs w:val="18"/>
              </w:rPr>
            </w:pPr>
            <w:proofErr w:type="gramStart"/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etc</w:t>
            </w:r>
            <w:proofErr w:type="gramEnd"/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.).</w:t>
            </w:r>
          </w:p>
        </w:tc>
        <w:tc>
          <w:tcPr>
            <w:tcW w:w="1979" w:type="dxa"/>
          </w:tcPr>
          <w:p w:rsidR="001C64B6" w:rsidRPr="001C64B6" w:rsidRDefault="001C64B6" w:rsidP="00C93299">
            <w:pPr>
              <w:autoSpaceDE w:val="0"/>
              <w:autoSpaceDN w:val="0"/>
              <w:adjustRightInd w:val="0"/>
              <w:ind w:firstLine="4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The student is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ind w:firstLine="4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unable to organize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ind w:firstLine="4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the information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ind w:firstLine="4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using the text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ind w:firstLine="4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structure of the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ind w:firstLine="4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story (sequential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ind w:firstLine="4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order, cause/effect,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ind w:firstLine="4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compare/contrast,</w:t>
            </w:r>
          </w:p>
          <w:p w:rsidR="001C64B6" w:rsidRPr="001C64B6" w:rsidRDefault="001C64B6" w:rsidP="00C93299">
            <w:pPr>
              <w:ind w:firstLine="4"/>
              <w:rPr>
                <w:rFonts w:ascii="Calibri Light" w:eastAsia="SimSun" w:hAnsi="Calibri Light" w:cs="Arial"/>
                <w:b/>
                <w:sz w:val="18"/>
                <w:szCs w:val="18"/>
              </w:rPr>
            </w:pPr>
            <w:proofErr w:type="gramStart"/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etc</w:t>
            </w:r>
            <w:proofErr w:type="gramEnd"/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.)</w:t>
            </w:r>
          </w:p>
        </w:tc>
      </w:tr>
      <w:tr w:rsidR="001C64B6" w:rsidRPr="001C64B6" w:rsidTr="001C64B6">
        <w:tc>
          <w:tcPr>
            <w:tcW w:w="2022" w:type="dxa"/>
          </w:tcPr>
          <w:p w:rsidR="001C64B6" w:rsidRPr="001C64B6" w:rsidRDefault="001C64B6" w:rsidP="00C93299">
            <w:pPr>
              <w:ind w:firstLine="24"/>
              <w:rPr>
                <w:rFonts w:ascii="Calibri Light" w:eastAsia="SimSun" w:hAnsi="Calibri Light" w:cs="Arial"/>
                <w:b/>
                <w:sz w:val="18"/>
                <w:szCs w:val="18"/>
              </w:rPr>
            </w:pPr>
            <w:r w:rsidRPr="001C64B6">
              <w:rPr>
                <w:rFonts w:ascii="Calibri Light" w:eastAsia="SimSun" w:hAnsi="Calibri Light" w:cs="Arial"/>
                <w:b/>
                <w:sz w:val="18"/>
                <w:szCs w:val="18"/>
              </w:rPr>
              <w:t>Vocabulary</w:t>
            </w:r>
          </w:p>
        </w:tc>
        <w:tc>
          <w:tcPr>
            <w:tcW w:w="1882" w:type="dxa"/>
          </w:tcPr>
          <w:p w:rsidR="001C64B6" w:rsidRPr="001C64B6" w:rsidRDefault="001C64B6" w:rsidP="00C93299">
            <w:pPr>
              <w:autoSpaceDE w:val="0"/>
              <w:autoSpaceDN w:val="0"/>
              <w:adjustRightInd w:val="0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The student uses all of the important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rPr>
                <w:rFonts w:ascii="ComicSansMS" w:eastAsia="SimSun" w:hAnsi="ComicSansMS" w:cs="ComicSansMS"/>
                <w:sz w:val="18"/>
                <w:szCs w:val="18"/>
              </w:rPr>
            </w:pPr>
            <w:proofErr w:type="gramStart"/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vocabulary</w:t>
            </w:r>
            <w:proofErr w:type="gramEnd"/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 xml:space="preserve"> from the story correctly.</w:t>
            </w:r>
          </w:p>
        </w:tc>
        <w:tc>
          <w:tcPr>
            <w:tcW w:w="1964" w:type="dxa"/>
          </w:tcPr>
          <w:p w:rsidR="001C64B6" w:rsidRPr="001C64B6" w:rsidRDefault="001C64B6" w:rsidP="00C93299">
            <w:pPr>
              <w:autoSpaceDE w:val="0"/>
              <w:autoSpaceDN w:val="0"/>
              <w:adjustRightInd w:val="0"/>
              <w:ind w:hanging="37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The student uses most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ind w:hanging="37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of the important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ind w:hanging="37"/>
              <w:rPr>
                <w:rFonts w:ascii="ComicSansMS" w:eastAsia="SimSun" w:hAnsi="ComicSansMS" w:cs="ComicSansMS"/>
                <w:sz w:val="18"/>
                <w:szCs w:val="18"/>
              </w:rPr>
            </w:pPr>
            <w:proofErr w:type="gramStart"/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vocabulary</w:t>
            </w:r>
            <w:proofErr w:type="gramEnd"/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 xml:space="preserve"> from the story correctly.</w:t>
            </w:r>
          </w:p>
        </w:tc>
        <w:tc>
          <w:tcPr>
            <w:tcW w:w="2000" w:type="dxa"/>
          </w:tcPr>
          <w:p w:rsidR="001C64B6" w:rsidRPr="001C64B6" w:rsidRDefault="001C64B6" w:rsidP="00C93299">
            <w:pPr>
              <w:autoSpaceDE w:val="0"/>
              <w:autoSpaceDN w:val="0"/>
              <w:adjustRightInd w:val="0"/>
              <w:ind w:firstLine="63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The student uses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ind w:firstLine="63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some of the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ind w:firstLine="63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important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ind w:firstLine="63"/>
              <w:rPr>
                <w:rFonts w:ascii="ComicSansMS" w:eastAsia="SimSun" w:hAnsi="ComicSansMS" w:cs="ComicSansMS"/>
                <w:sz w:val="18"/>
                <w:szCs w:val="18"/>
              </w:rPr>
            </w:pPr>
            <w:proofErr w:type="gramStart"/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vocabulary</w:t>
            </w:r>
            <w:proofErr w:type="gramEnd"/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 xml:space="preserve"> from the story correctly.</w:t>
            </w:r>
          </w:p>
        </w:tc>
        <w:tc>
          <w:tcPr>
            <w:tcW w:w="1979" w:type="dxa"/>
          </w:tcPr>
          <w:p w:rsidR="001C64B6" w:rsidRPr="001C64B6" w:rsidRDefault="001C64B6" w:rsidP="00C93299">
            <w:pPr>
              <w:autoSpaceDE w:val="0"/>
              <w:autoSpaceDN w:val="0"/>
              <w:adjustRightInd w:val="0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The student is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unable to use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rPr>
                <w:rFonts w:ascii="ComicSansMS" w:eastAsia="SimSun" w:hAnsi="ComicSansMS" w:cs="ComicSansMS"/>
                <w:sz w:val="18"/>
                <w:szCs w:val="18"/>
              </w:rPr>
            </w:pPr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important</w:t>
            </w:r>
          </w:p>
          <w:p w:rsidR="001C64B6" w:rsidRPr="001C64B6" w:rsidRDefault="001C64B6" w:rsidP="00C93299">
            <w:pPr>
              <w:autoSpaceDE w:val="0"/>
              <w:autoSpaceDN w:val="0"/>
              <w:adjustRightInd w:val="0"/>
              <w:rPr>
                <w:rFonts w:ascii="ComicSansMS" w:eastAsia="SimSun" w:hAnsi="ComicSansMS" w:cs="ComicSansMS"/>
                <w:sz w:val="18"/>
                <w:szCs w:val="18"/>
              </w:rPr>
            </w:pPr>
            <w:proofErr w:type="gramStart"/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>vocabulary</w:t>
            </w:r>
            <w:proofErr w:type="gramEnd"/>
            <w:r w:rsidRPr="001C64B6">
              <w:rPr>
                <w:rFonts w:ascii="ComicSansMS" w:eastAsia="SimSun" w:hAnsi="ComicSansMS" w:cs="ComicSansMS"/>
                <w:sz w:val="18"/>
                <w:szCs w:val="18"/>
              </w:rPr>
              <w:t xml:space="preserve"> from the story correctly.</w:t>
            </w:r>
          </w:p>
        </w:tc>
      </w:tr>
    </w:tbl>
    <w:p w:rsidR="001C64B6" w:rsidRPr="00CA411C" w:rsidRDefault="001C64B6" w:rsidP="001C64B6">
      <w:pPr>
        <w:rPr>
          <w:rFonts w:ascii="Calibri Light" w:eastAsia="SimSun" w:hAnsi="Calibri Light" w:cs="Arial"/>
          <w:b/>
          <w:sz w:val="36"/>
          <w:szCs w:val="36"/>
        </w:rPr>
      </w:pPr>
    </w:p>
    <w:p w:rsidR="006849BE" w:rsidRPr="001C64B6" w:rsidRDefault="001C64B6" w:rsidP="001C64B6">
      <w:pPr>
        <w:jc w:val="right"/>
        <w:rPr>
          <w:rFonts w:ascii="Calibri Light" w:eastAsia="SimSun" w:hAnsi="Calibri Light" w:cs="Arial"/>
          <w:b/>
          <w:sz w:val="28"/>
          <w:szCs w:val="28"/>
        </w:rPr>
      </w:pPr>
      <w:r w:rsidRPr="00CA411C">
        <w:rPr>
          <w:rFonts w:ascii="Calibri Light" w:eastAsia="SimSun" w:hAnsi="Calibri Light" w:cs="Arial"/>
          <w:b/>
          <w:sz w:val="28"/>
          <w:szCs w:val="28"/>
        </w:rPr>
        <w:t>(Out of 16 possible marks)</w:t>
      </w:r>
    </w:p>
    <w:sectPr w:rsidR="006849BE" w:rsidRPr="001C64B6" w:rsidSect="001C64B6">
      <w:pgSz w:w="12240" w:h="15840" w:code="1"/>
      <w:pgMar w:top="450" w:right="1440" w:bottom="72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B6"/>
    <w:rsid w:val="001C64B6"/>
    <w:rsid w:val="006849BE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0C52B-9A46-4D09-BF3B-A5556CFD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4B6"/>
    <w:pPr>
      <w:spacing w:after="160" w:line="259" w:lineRule="auto"/>
      <w:ind w:firstLine="0"/>
    </w:pPr>
    <w:rPr>
      <w:rFonts w:asciiTheme="minorHAnsi" w:eastAsiaTheme="minorEastAsia" w:hAnsiTheme="minorHAnsi"/>
      <w:sz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4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portas</dc:creator>
  <cp:keywords/>
  <dc:description/>
  <cp:lastModifiedBy>holly portas</cp:lastModifiedBy>
  <cp:revision>1</cp:revision>
  <dcterms:created xsi:type="dcterms:W3CDTF">2015-06-17T20:54:00Z</dcterms:created>
  <dcterms:modified xsi:type="dcterms:W3CDTF">2015-06-17T20:56:00Z</dcterms:modified>
</cp:coreProperties>
</file>